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22ED" w:rsidRDefault="00D86901">
      <w:pPr>
        <w:jc w:val="both"/>
        <w:rPr>
          <w:b/>
          <w:sz w:val="30"/>
          <w:szCs w:val="30"/>
        </w:rPr>
      </w:pPr>
      <w:r>
        <w:rPr>
          <w:b/>
          <w:sz w:val="30"/>
          <w:szCs w:val="30"/>
        </w:rPr>
        <w:t xml:space="preserve">El Gobierno de Canarias desarrolla con éxito unas jornadas de formación en contratación pública socialmente responsable  </w:t>
      </w:r>
    </w:p>
    <w:p w14:paraId="00000002" w14:textId="77777777" w:rsidR="004622ED" w:rsidRDefault="004622ED"/>
    <w:p w14:paraId="00000003" w14:textId="77777777" w:rsidR="004622ED" w:rsidRDefault="00D86901">
      <w:pPr>
        <w:rPr>
          <w:sz w:val="24"/>
          <w:szCs w:val="24"/>
        </w:rPr>
      </w:pPr>
      <w:r>
        <w:rPr>
          <w:sz w:val="24"/>
          <w:szCs w:val="24"/>
        </w:rPr>
        <w:t>La Dirección General de Patrimonio y Contratación del Ejecutivo regional celebró el evento en modalidad presencial y virtual en las ciudades de Las Palmas de Gran Canaria y Santa Cruz de Tenerife, con más de un centenar de asistentes.</w:t>
      </w:r>
    </w:p>
    <w:p w14:paraId="00000004" w14:textId="77777777" w:rsidR="004622ED" w:rsidRDefault="004622ED"/>
    <w:p w14:paraId="00000005" w14:textId="77777777" w:rsidR="004622ED" w:rsidRDefault="00D86901">
      <w:r>
        <w:t>16/12/2021 - Santa Cruz de Tenerife</w:t>
      </w:r>
    </w:p>
    <w:p w14:paraId="00000006" w14:textId="77777777" w:rsidR="004622ED" w:rsidRDefault="004622ED">
      <w:pPr>
        <w:jc w:val="both"/>
      </w:pPr>
    </w:p>
    <w:p w14:paraId="00000007" w14:textId="447C2C23" w:rsidR="004622ED" w:rsidRDefault="00D86901">
      <w:pPr>
        <w:jc w:val="both"/>
      </w:pPr>
      <w:r>
        <w:t xml:space="preserve">La </w:t>
      </w:r>
      <w:hyperlink r:id="rId4" w:history="1">
        <w:r w:rsidRPr="0081362F">
          <w:rPr>
            <w:rStyle w:val="Hipervnculo"/>
            <w:b/>
            <w:bCs/>
          </w:rPr>
          <w:t>Dirección General de Patrimonio y Contratac</w:t>
        </w:r>
        <w:r w:rsidRPr="0081362F">
          <w:rPr>
            <w:rStyle w:val="Hipervnculo"/>
            <w:b/>
            <w:bCs/>
          </w:rPr>
          <w:t>i</w:t>
        </w:r>
        <w:r w:rsidRPr="0081362F">
          <w:rPr>
            <w:rStyle w:val="Hipervnculo"/>
            <w:b/>
            <w:bCs/>
          </w:rPr>
          <w:t>ón</w:t>
        </w:r>
      </w:hyperlink>
      <w:r>
        <w:t xml:space="preserve">, dependiente de la Consejería de Hacienda, Presupuestos y Asuntos Europeos del Gobierno de Canarias, celebró las </w:t>
      </w:r>
      <w:r w:rsidRPr="00BD613A">
        <w:rPr>
          <w:b/>
          <w:bCs/>
        </w:rPr>
        <w:t>‘Jornadas especializadas en materia de Contratación pública socialmente responsable’</w:t>
      </w:r>
      <w:r>
        <w:t xml:space="preserve">, dirigidas al personal de las diferentes Administraciones públicas canarias para </w:t>
      </w:r>
      <w:r w:rsidRPr="0081362F">
        <w:rPr>
          <w:b/>
          <w:bCs/>
        </w:rPr>
        <w:t>fomentar la adopción de una perspectiva social responsable a la hora de licitar contratos públicos</w:t>
      </w:r>
      <w:r>
        <w:t xml:space="preserve"> en el Archipiélago. </w:t>
      </w:r>
    </w:p>
    <w:p w14:paraId="00000008" w14:textId="77777777" w:rsidR="004622ED" w:rsidRDefault="004622ED">
      <w:pPr>
        <w:jc w:val="both"/>
      </w:pPr>
    </w:p>
    <w:p w14:paraId="00000009" w14:textId="76173D06" w:rsidR="004622ED" w:rsidRDefault="00D86901">
      <w:pPr>
        <w:jc w:val="both"/>
      </w:pPr>
      <w:r>
        <w:t>Estas jornadas se desarrollaron a lo largo de dos días consecutivos en ambas provincias. El 13 de diciembre en la ciudad de Las Palmas de Gran Canaria y el 14 de diciembre en Santa Cruz de Tenerife. El evento</w:t>
      </w:r>
      <w:r w:rsidR="00BD613A">
        <w:t xml:space="preserve"> </w:t>
      </w:r>
      <w:r>
        <w:t xml:space="preserve">combinó la </w:t>
      </w:r>
      <w:r w:rsidRPr="0081362F">
        <w:rPr>
          <w:b/>
          <w:bCs/>
        </w:rPr>
        <w:t>modalidad presencial y virtual</w:t>
      </w:r>
      <w:r w:rsidR="00BD613A">
        <w:t>, y m</w:t>
      </w:r>
      <w:r>
        <w:t>ás de un centenar de personas siguieron el acto en directo en alguno de los dos formatos.</w:t>
      </w:r>
    </w:p>
    <w:p w14:paraId="0000000A" w14:textId="77777777" w:rsidR="004622ED" w:rsidRDefault="004622ED">
      <w:pPr>
        <w:jc w:val="both"/>
      </w:pPr>
    </w:p>
    <w:p w14:paraId="0000000B" w14:textId="77777777" w:rsidR="004622ED" w:rsidRDefault="00D86901">
      <w:pPr>
        <w:jc w:val="both"/>
      </w:pPr>
      <w:r>
        <w:t xml:space="preserve">El programa de estas jornadas contó con ponentes locales y nacionales reconocidas en el ámbito de la contratación pública como </w:t>
      </w:r>
      <w:r w:rsidRPr="0081362F">
        <w:rPr>
          <w:b/>
          <w:bCs/>
        </w:rPr>
        <w:t>Ana Marín, Olga Peñalver o Julia Martín</w:t>
      </w:r>
      <w:r>
        <w:t xml:space="preserve">. A lo largo de cuatro horas, repasaron con una visión práctica las aplicaciones de las cláusulas sociales en los contratos públicos. </w:t>
      </w:r>
    </w:p>
    <w:p w14:paraId="0000000C" w14:textId="77777777" w:rsidR="004622ED" w:rsidRDefault="004622ED">
      <w:pPr>
        <w:jc w:val="both"/>
      </w:pPr>
    </w:p>
    <w:p w14:paraId="0000000D" w14:textId="77777777" w:rsidR="004622ED" w:rsidRDefault="00D86901">
      <w:pPr>
        <w:jc w:val="both"/>
        <w:rPr>
          <w:b/>
        </w:rPr>
      </w:pPr>
      <w:r>
        <w:rPr>
          <w:b/>
        </w:rPr>
        <w:t xml:space="preserve">“Las cláusulas sociales y medioambientales es algo de lo que muchas veces huimos y que son imprescindibles hoy en día” </w:t>
      </w:r>
    </w:p>
    <w:p w14:paraId="0000000E" w14:textId="77777777" w:rsidR="004622ED" w:rsidRDefault="004622ED">
      <w:pPr>
        <w:jc w:val="both"/>
      </w:pPr>
    </w:p>
    <w:p w14:paraId="0000000F" w14:textId="68E69E94" w:rsidR="004622ED" w:rsidRDefault="00AB5429">
      <w:pPr>
        <w:jc w:val="both"/>
      </w:pPr>
      <w:hyperlink r:id="rId5" w:history="1">
        <w:r w:rsidR="00D86901" w:rsidRPr="0081362F">
          <w:rPr>
            <w:rStyle w:val="Hipervnculo"/>
            <w:b/>
            <w:bCs/>
          </w:rPr>
          <w:t xml:space="preserve">José Julián </w:t>
        </w:r>
        <w:proofErr w:type="spellStart"/>
        <w:r w:rsidR="00D86901" w:rsidRPr="0081362F">
          <w:rPr>
            <w:rStyle w:val="Hipervnculo"/>
            <w:b/>
            <w:bCs/>
          </w:rPr>
          <w:t>Istu</w:t>
        </w:r>
        <w:r w:rsidR="00D86901" w:rsidRPr="0081362F">
          <w:rPr>
            <w:rStyle w:val="Hipervnculo"/>
            <w:b/>
            <w:bCs/>
          </w:rPr>
          <w:t>r</w:t>
        </w:r>
        <w:r w:rsidR="00D86901" w:rsidRPr="0081362F">
          <w:rPr>
            <w:rStyle w:val="Hipervnculo"/>
            <w:b/>
            <w:bCs/>
          </w:rPr>
          <w:t>itz</w:t>
        </w:r>
        <w:proofErr w:type="spellEnd"/>
      </w:hyperlink>
      <w:r w:rsidR="00D86901">
        <w:t xml:space="preserve">, director general de Patrimonio y Contratación del Ejecutivo regional, se encargó de inaugurar los actos en ambas islas. “Estas jornadas son un </w:t>
      </w:r>
      <w:r w:rsidR="00D86901" w:rsidRPr="0081362F">
        <w:rPr>
          <w:b/>
          <w:bCs/>
        </w:rPr>
        <w:t>punto de encuentro y de reflexión</w:t>
      </w:r>
      <w:r w:rsidR="00D86901">
        <w:t xml:space="preserve"> donde diferentes personas cuentan su experiencia y hay una transferencia de conocimiento”, comentó </w:t>
      </w:r>
      <w:proofErr w:type="spellStart"/>
      <w:r w:rsidR="00D86901">
        <w:t>Isturitz</w:t>
      </w:r>
      <w:proofErr w:type="spellEnd"/>
      <w:r w:rsidR="00D86901">
        <w:t xml:space="preserve">. </w:t>
      </w:r>
    </w:p>
    <w:p w14:paraId="00000010" w14:textId="77777777" w:rsidR="004622ED" w:rsidRDefault="004622ED">
      <w:pPr>
        <w:jc w:val="both"/>
      </w:pPr>
    </w:p>
    <w:p w14:paraId="00000011" w14:textId="2C8E3A3F" w:rsidR="004622ED" w:rsidRDefault="00D86901">
      <w:pPr>
        <w:jc w:val="both"/>
      </w:pPr>
      <w:r>
        <w:t xml:space="preserve">En su discurso, destacó dos grandes ideas. Por un lado, recalcó la necesidad de que </w:t>
      </w:r>
      <w:r w:rsidR="0081362F">
        <w:t>el cuerpo técnico de los órganos de contratación conozca</w:t>
      </w:r>
      <w:r>
        <w:t xml:space="preserve"> el mercado y los precios de los productos o servicios para ejercer una compra responsable. “</w:t>
      </w:r>
      <w:r w:rsidRPr="0081362F">
        <w:rPr>
          <w:b/>
          <w:bCs/>
        </w:rPr>
        <w:t>Conocer el mercado es necesario para licitar bien</w:t>
      </w:r>
      <w:r>
        <w:t xml:space="preserve">”, sentenció el director. </w:t>
      </w:r>
    </w:p>
    <w:p w14:paraId="00000012" w14:textId="77777777" w:rsidR="004622ED" w:rsidRDefault="004622ED">
      <w:pPr>
        <w:jc w:val="both"/>
      </w:pPr>
    </w:p>
    <w:p w14:paraId="00000013" w14:textId="77777777" w:rsidR="004622ED" w:rsidRDefault="00D86901">
      <w:pPr>
        <w:jc w:val="both"/>
      </w:pPr>
      <w:r>
        <w:t xml:space="preserve">Por otra parte, subrayó dos elementos a tener en cuenta para realizar una compra pública de forma adecuada: </w:t>
      </w:r>
      <w:r w:rsidRPr="0081362F">
        <w:rPr>
          <w:b/>
          <w:bCs/>
        </w:rPr>
        <w:t>la profesionalización del personal y el conocimiento en profundidad de la Ley de Contratos del Sector Público</w:t>
      </w:r>
      <w:r>
        <w:t xml:space="preserve">. Así pues, </w:t>
      </w:r>
      <w:proofErr w:type="spellStart"/>
      <w:r>
        <w:t>Isturitz</w:t>
      </w:r>
      <w:proofErr w:type="spellEnd"/>
      <w:r>
        <w:t xml:space="preserve"> indicó que, en el año y medio que queda de legislatura, la </w:t>
      </w:r>
      <w:r w:rsidRPr="0081362F">
        <w:rPr>
          <w:b/>
          <w:bCs/>
        </w:rPr>
        <w:t>Dirección General pretende centrarse en la profesionalización del capital humano como parte de la estrategia para la dinamización y eficiencia de la contratación pública</w:t>
      </w:r>
      <w:r>
        <w:t>.</w:t>
      </w:r>
    </w:p>
    <w:p w14:paraId="00000014" w14:textId="77777777" w:rsidR="004622ED" w:rsidRDefault="00D86901">
      <w:pPr>
        <w:jc w:val="both"/>
      </w:pPr>
      <w:r>
        <w:t xml:space="preserve">Por último, </w:t>
      </w:r>
      <w:proofErr w:type="spellStart"/>
      <w:r>
        <w:t>Isturitz</w:t>
      </w:r>
      <w:proofErr w:type="spellEnd"/>
      <w:r>
        <w:t xml:space="preserve"> insistió en que se “exprima” la Ley de Contratos. “Es una ley tan compleja, que la mitad de los procedimientos casi nadie los usa”, declaró el director general. A ello le </w:t>
      </w:r>
      <w:r>
        <w:lastRenderedPageBreak/>
        <w:t>agregó que “</w:t>
      </w:r>
      <w:r w:rsidRPr="0081362F">
        <w:rPr>
          <w:b/>
          <w:bCs/>
        </w:rPr>
        <w:t>las cláusulas sociales y medioambientales es algo de lo que muchas veces huimos y que es imprescindible hoy en día incluir en los pliegos</w:t>
      </w:r>
      <w:r>
        <w:t>”. A tenor de ello, concluyó su intervención animando a las personas asistentes a dejar de “copiar y pegar” a la hora de redactar contratos, sino más bien a “copiar, aprender, reflexionar, pegar y transformar”.</w:t>
      </w:r>
    </w:p>
    <w:p w14:paraId="00000015" w14:textId="77777777" w:rsidR="004622ED" w:rsidRDefault="004622ED">
      <w:pPr>
        <w:jc w:val="both"/>
      </w:pPr>
    </w:p>
    <w:p w14:paraId="00000016" w14:textId="77777777" w:rsidR="004622ED" w:rsidRDefault="004622ED">
      <w:pPr>
        <w:jc w:val="both"/>
      </w:pPr>
    </w:p>
    <w:p w14:paraId="00000017" w14:textId="77777777" w:rsidR="004622ED" w:rsidRDefault="00D86901">
      <w:pPr>
        <w:jc w:val="both"/>
        <w:rPr>
          <w:b/>
        </w:rPr>
      </w:pPr>
      <w:r>
        <w:rPr>
          <w:b/>
        </w:rPr>
        <w:t>La contratación pública, un instrumento para alcanzar objetivos de política social</w:t>
      </w:r>
    </w:p>
    <w:p w14:paraId="00000018" w14:textId="77777777" w:rsidR="004622ED" w:rsidRDefault="004622ED">
      <w:pPr>
        <w:jc w:val="both"/>
      </w:pPr>
    </w:p>
    <w:p w14:paraId="00000019" w14:textId="5DD32380" w:rsidR="004622ED" w:rsidRDefault="00D86901">
      <w:pPr>
        <w:jc w:val="both"/>
      </w:pPr>
      <w:r>
        <w:t xml:space="preserve">A continuación, </w:t>
      </w:r>
      <w:hyperlink r:id="rId6" w:history="1">
        <w:r w:rsidRPr="0081362F">
          <w:rPr>
            <w:rStyle w:val="Hipervnculo"/>
            <w:b/>
            <w:bCs/>
          </w:rPr>
          <w:t>Ana Marín</w:t>
        </w:r>
      </w:hyperlink>
      <w:r>
        <w:t xml:space="preserve"> impartió la primera ponencia. Marín es abogada del Estado y ponente del Tribunal Administrativo Central de Recursos Contractuales. En su exposición, titulada </w:t>
      </w:r>
      <w:r w:rsidRPr="0081362F">
        <w:rPr>
          <w:b/>
          <w:bCs/>
        </w:rPr>
        <w:t>‘Cuestiones prácticas sobre la contratación socialmente responsable’</w:t>
      </w:r>
      <w:r>
        <w:t>, revisó algunos aspectos a considerar en la fase de preparación de contratos públicos en cuanto a la inclusión de cláusulas sociales y señaló cuáles son las más comunes que se están incluyendo en los criterios de adjudicación de los mismos.</w:t>
      </w:r>
    </w:p>
    <w:p w14:paraId="0000001A" w14:textId="77777777" w:rsidR="004622ED" w:rsidRDefault="004622ED">
      <w:pPr>
        <w:jc w:val="both"/>
      </w:pPr>
    </w:p>
    <w:p w14:paraId="0000001B" w14:textId="77777777" w:rsidR="004622ED" w:rsidRDefault="00D86901">
      <w:pPr>
        <w:jc w:val="both"/>
      </w:pPr>
      <w:r>
        <w:t>Durante su repaso por el cuerpo legislativo que motiva el impulso de la contratación socialmente responsable, Marín resaltó el principio fundamental sobre el que se basa toda esta legislación, que consiste en “</w:t>
      </w:r>
      <w:r w:rsidRPr="0081362F">
        <w:rPr>
          <w:b/>
          <w:bCs/>
        </w:rPr>
        <w:t>dejar que la contratación en sí misma fuera un fin y que se convirtiera en instrumento útil para conseguir objetivos de política social</w:t>
      </w:r>
      <w:r>
        <w:t xml:space="preserve">”. </w:t>
      </w:r>
    </w:p>
    <w:p w14:paraId="0000001C" w14:textId="77777777" w:rsidR="004622ED" w:rsidRDefault="004622ED">
      <w:pPr>
        <w:jc w:val="both"/>
      </w:pPr>
    </w:p>
    <w:p w14:paraId="0000001D" w14:textId="77777777" w:rsidR="004622ED" w:rsidRDefault="00D86901">
      <w:pPr>
        <w:jc w:val="both"/>
      </w:pPr>
      <w:r>
        <w:t xml:space="preserve">De igual forma, durante su intervención apuntaló algunas claves sobre la inclusión de cláusulas sociales durante la preparación, licitación y ejecución de los contratos públicos. “Es tal la importancia de estas cláusulas sociales a la hora de llevar a cabo una contratación pública que, en el contenido esencial de los pliegos, </w:t>
      </w:r>
      <w:r w:rsidRPr="000929C1">
        <w:rPr>
          <w:b/>
          <w:bCs/>
        </w:rPr>
        <w:t>la ley obliga a que los distintos licitadores tengan que incluir determinadas cláusulas sociales, medioambientales o de carácter laboral</w:t>
      </w:r>
      <w:r>
        <w:t xml:space="preserve">”, afirmó Marín. </w:t>
      </w:r>
    </w:p>
    <w:p w14:paraId="0000001E" w14:textId="77777777" w:rsidR="004622ED" w:rsidRDefault="004622ED">
      <w:pPr>
        <w:jc w:val="both"/>
      </w:pPr>
    </w:p>
    <w:p w14:paraId="0000001F" w14:textId="77777777" w:rsidR="004622ED" w:rsidRDefault="00D86901">
      <w:pPr>
        <w:jc w:val="both"/>
      </w:pPr>
      <w:r>
        <w:t xml:space="preserve">Entre otros asuntos, también mostró a las personas asistentes las </w:t>
      </w:r>
      <w:r w:rsidRPr="000929C1">
        <w:rPr>
          <w:b/>
          <w:bCs/>
        </w:rPr>
        <w:t xml:space="preserve">prohibiciones más relevantes relacionadas con un enfoque social </w:t>
      </w:r>
      <w:r>
        <w:t xml:space="preserve">que establece la ley a la hora de contratar -como la prohibición legal de contratar empresas que no cumplan con una cuota mínima de personal trabajador con discapacidad o que no cuenten con un plan de igualdad según criterios legales- así como las consideraciones de los costes salariales en el cálculo del presupuesto de los contratos. </w:t>
      </w:r>
    </w:p>
    <w:p w14:paraId="00000020" w14:textId="77777777" w:rsidR="004622ED" w:rsidRDefault="004622ED">
      <w:pPr>
        <w:jc w:val="both"/>
      </w:pPr>
    </w:p>
    <w:p w14:paraId="00000021" w14:textId="77777777" w:rsidR="004622ED" w:rsidRDefault="004622ED"/>
    <w:p w14:paraId="00000022" w14:textId="77777777" w:rsidR="004622ED" w:rsidRDefault="00D86901">
      <w:r>
        <w:rPr>
          <w:b/>
        </w:rPr>
        <w:t>La recuperación económica nacional pasa por la contratación pública</w:t>
      </w:r>
      <w:r>
        <w:t xml:space="preserve"> </w:t>
      </w:r>
    </w:p>
    <w:p w14:paraId="00000023" w14:textId="77777777" w:rsidR="004622ED" w:rsidRDefault="004622ED"/>
    <w:p w14:paraId="00000024" w14:textId="77777777" w:rsidR="004622ED" w:rsidRDefault="00D86901">
      <w:pPr>
        <w:jc w:val="both"/>
      </w:pPr>
      <w:r w:rsidRPr="000929C1">
        <w:rPr>
          <w:b/>
          <w:bCs/>
        </w:rPr>
        <w:t>‘El reto del expediente de contratación. Aplicación práctica de las cláusulas sociales’</w:t>
      </w:r>
      <w:r>
        <w:t xml:space="preserve">, a cargo de </w:t>
      </w:r>
      <w:r w:rsidRPr="000929C1">
        <w:rPr>
          <w:b/>
          <w:bCs/>
        </w:rPr>
        <w:t>Olga Peñalver</w:t>
      </w:r>
      <w:r>
        <w:t xml:space="preserve">, fue la segunda ponencia de estas jornadas. Peñalver es jefa de la División de Gestión y Asesoría Jurídica de Contratación de la Autoridad Portuaria de Baleares. </w:t>
      </w:r>
    </w:p>
    <w:p w14:paraId="00000025" w14:textId="77777777" w:rsidR="004622ED" w:rsidRDefault="004622ED">
      <w:pPr>
        <w:jc w:val="both"/>
      </w:pPr>
    </w:p>
    <w:p w14:paraId="00000026" w14:textId="77777777" w:rsidR="004622ED" w:rsidRDefault="00D86901">
      <w:pPr>
        <w:jc w:val="both"/>
      </w:pPr>
      <w:r>
        <w:t xml:space="preserve">Al inicio de su intervención planteó una serie de titulares de noticias en los que queda latente que el desempleo, la baja calidad del empleo, la desigualdad, la pobreza, y la exclusión están presentes en el mercado laboral nacional. Así, Peñalver destacó </w:t>
      </w:r>
      <w:r w:rsidRPr="000929C1">
        <w:rPr>
          <w:b/>
          <w:bCs/>
        </w:rPr>
        <w:t>el papel de la contratación pública en la actualidad</w:t>
      </w:r>
      <w:r>
        <w:t xml:space="preserve"> para combatir esta problemática, pues indicó que es un </w:t>
      </w:r>
      <w:r w:rsidRPr="000929C1">
        <w:rPr>
          <w:b/>
          <w:bCs/>
        </w:rPr>
        <w:lastRenderedPageBreak/>
        <w:t>instrumento para superar la crisis generada tras la pandemia en España</w:t>
      </w:r>
      <w:r>
        <w:t xml:space="preserve">, ya que supone el </w:t>
      </w:r>
      <w:r w:rsidRPr="000929C1">
        <w:rPr>
          <w:b/>
          <w:bCs/>
        </w:rPr>
        <w:t>20% del PIB nacional</w:t>
      </w:r>
      <w:r>
        <w:t xml:space="preserve">. </w:t>
      </w:r>
    </w:p>
    <w:p w14:paraId="00000027" w14:textId="77777777" w:rsidR="004622ED" w:rsidRDefault="004622ED">
      <w:pPr>
        <w:jc w:val="both"/>
      </w:pPr>
    </w:p>
    <w:p w14:paraId="00000028" w14:textId="77777777" w:rsidR="004622ED" w:rsidRDefault="00D86901">
      <w:pPr>
        <w:jc w:val="both"/>
      </w:pPr>
      <w:r>
        <w:t xml:space="preserve">Por ello, en su exposición incidió en la necesidad de una contratación pública responsable que atienda a las necesidades sociales que se están generando en el país. En este sentido, señaló que la </w:t>
      </w:r>
      <w:r w:rsidRPr="000929C1">
        <w:rPr>
          <w:b/>
          <w:bCs/>
        </w:rPr>
        <w:t>normativa de contratación en España es una de las más avanzadas</w:t>
      </w:r>
      <w:r>
        <w:t xml:space="preserve"> que existe, dado que constantemente hace referencia a la inclusión de cláusulas sociales y medioambientales. </w:t>
      </w:r>
    </w:p>
    <w:p w14:paraId="00000029" w14:textId="77777777" w:rsidR="004622ED" w:rsidRDefault="004622ED">
      <w:pPr>
        <w:jc w:val="both"/>
      </w:pPr>
    </w:p>
    <w:p w14:paraId="0000002A" w14:textId="77777777" w:rsidR="004622ED" w:rsidRDefault="00D86901">
      <w:pPr>
        <w:jc w:val="both"/>
      </w:pPr>
      <w:r>
        <w:t xml:space="preserve">A propósito de ello, Peñalver realizó unas </w:t>
      </w:r>
      <w:r w:rsidRPr="000929C1">
        <w:rPr>
          <w:b/>
          <w:bCs/>
        </w:rPr>
        <w:t>recomendaciones a la hora de abordar pliegos</w:t>
      </w:r>
      <w:r>
        <w:t xml:space="preserve">, como establecer de manera clara las prioridades, redactarlos de forma coherente, que exista proporcionalidad y que rija el principio de prudencia para “evitar que los tribunales tumben los pliegos”. </w:t>
      </w:r>
    </w:p>
    <w:p w14:paraId="0000002B" w14:textId="77777777" w:rsidR="004622ED" w:rsidRDefault="004622ED">
      <w:pPr>
        <w:jc w:val="both"/>
      </w:pPr>
    </w:p>
    <w:p w14:paraId="0000002C" w14:textId="77777777" w:rsidR="004622ED" w:rsidRDefault="00D86901">
      <w:pPr>
        <w:jc w:val="both"/>
      </w:pPr>
      <w:r>
        <w:t xml:space="preserve">Durante su conferencia también enseñó algunas formas en las que se pueden </w:t>
      </w:r>
      <w:r w:rsidRPr="000929C1">
        <w:rPr>
          <w:b/>
          <w:bCs/>
        </w:rPr>
        <w:t>incluir cláusulas sociales en los pliegos</w:t>
      </w:r>
      <w:r>
        <w:t xml:space="preserve">. En concreto, se centró en materia de discapacidad e inserción sociolaboral de personas y colectivos desfavorecidos, en igualdad entre hombres y mujeres, en materia de calidad del empleo, en derechos humanos, en criterios medioambientales, en calidad social y en responsabilidad social de empresas. </w:t>
      </w:r>
    </w:p>
    <w:p w14:paraId="0000002D" w14:textId="77777777" w:rsidR="004622ED" w:rsidRDefault="004622ED">
      <w:pPr>
        <w:jc w:val="both"/>
      </w:pPr>
    </w:p>
    <w:p w14:paraId="0000002E" w14:textId="77777777" w:rsidR="004622ED" w:rsidRDefault="00D86901">
      <w:pPr>
        <w:jc w:val="both"/>
      </w:pPr>
      <w:r>
        <w:t xml:space="preserve">Asimismo, explicó algunas de las principales dificultades que se podría encontrar el personal técnico a la hora de elaborar expedientes de contratación y que se centraron en cinco pilares: qué se contrata, a quién se contrata, qué se valora en los criterios de adjudicación, qué se exige en las condiciones de ejecución y cómo se comprueban esas exigencias. </w:t>
      </w:r>
    </w:p>
    <w:p w14:paraId="0000002F" w14:textId="77777777" w:rsidR="004622ED" w:rsidRDefault="004622ED"/>
    <w:p w14:paraId="00000030" w14:textId="77777777" w:rsidR="004622ED" w:rsidRDefault="004622ED"/>
    <w:p w14:paraId="00000031" w14:textId="77777777" w:rsidR="004622ED" w:rsidRDefault="00D86901">
      <w:pPr>
        <w:rPr>
          <w:b/>
        </w:rPr>
      </w:pPr>
      <w:r>
        <w:rPr>
          <w:b/>
        </w:rPr>
        <w:t>Las entidades de economía solidaria, un colaborador clave para impulsar la contratación pública socialmente responsable</w:t>
      </w:r>
    </w:p>
    <w:p w14:paraId="00000032" w14:textId="77777777" w:rsidR="004622ED" w:rsidRDefault="004622ED"/>
    <w:p w14:paraId="00000033" w14:textId="2C32400E" w:rsidR="004622ED" w:rsidRDefault="00D86901">
      <w:pPr>
        <w:jc w:val="both"/>
      </w:pPr>
      <w:r w:rsidRPr="000929C1">
        <w:rPr>
          <w:b/>
          <w:bCs/>
        </w:rPr>
        <w:t>Eduardo Calderón</w:t>
      </w:r>
      <w:r>
        <w:t xml:space="preserve">, vicepresidente de la Red Canaria de Entidades de Promoción e Inserción Socio-Laboral </w:t>
      </w:r>
      <w:proofErr w:type="spellStart"/>
      <w:r>
        <w:t>Anagos</w:t>
      </w:r>
      <w:proofErr w:type="spellEnd"/>
      <w:r>
        <w:t xml:space="preserve"> (</w:t>
      </w:r>
      <w:hyperlink r:id="rId7" w:history="1">
        <w:r w:rsidRPr="000929C1">
          <w:rPr>
            <w:rStyle w:val="Hipervnculo"/>
          </w:rPr>
          <w:t xml:space="preserve">Red </w:t>
        </w:r>
        <w:proofErr w:type="spellStart"/>
        <w:r w:rsidRPr="000929C1">
          <w:rPr>
            <w:rStyle w:val="Hipervnculo"/>
          </w:rPr>
          <w:t>Anagos</w:t>
        </w:r>
        <w:proofErr w:type="spellEnd"/>
      </w:hyperlink>
      <w:r>
        <w:t xml:space="preserve">), protagonizó </w:t>
      </w:r>
      <w:r w:rsidRPr="000929C1">
        <w:rPr>
          <w:b/>
          <w:bCs/>
        </w:rPr>
        <w:t>‘Herramientas prácticas para impulsar la Contratación Responsable: aportaciones desde la Economía Solidaria’</w:t>
      </w:r>
      <w:r>
        <w:t>, la tercera conferencia de las jornadas.</w:t>
      </w:r>
    </w:p>
    <w:p w14:paraId="00000034" w14:textId="77777777" w:rsidR="004622ED" w:rsidRDefault="004622ED">
      <w:pPr>
        <w:jc w:val="both"/>
      </w:pPr>
    </w:p>
    <w:p w14:paraId="00000035" w14:textId="77777777" w:rsidR="004622ED" w:rsidRDefault="00D86901">
      <w:pPr>
        <w:jc w:val="both"/>
      </w:pPr>
      <w:r>
        <w:t xml:space="preserve">Red </w:t>
      </w:r>
      <w:proofErr w:type="spellStart"/>
      <w:r>
        <w:t>Anagos</w:t>
      </w:r>
      <w:proofErr w:type="spellEnd"/>
      <w:r>
        <w:t xml:space="preserve"> es una asociación que busca la promoción de las empresas de iniciativa social para una sociedad más justa y responsable. Por ello, Calderón mostró en su charla las principales herramientas que hay en la actualidad para formar a las personas y a la Administración en materia de contratación pública socialmente responsable. Uno de esos mecanismos es el </w:t>
      </w:r>
      <w:r w:rsidRPr="000929C1">
        <w:rPr>
          <w:b/>
          <w:bCs/>
        </w:rPr>
        <w:t>Proyecto Integra Responsable</w:t>
      </w:r>
      <w:r>
        <w:t xml:space="preserve">, en el que </w:t>
      </w:r>
      <w:r w:rsidRPr="000929C1">
        <w:rPr>
          <w:b/>
          <w:bCs/>
        </w:rPr>
        <w:t xml:space="preserve">Red </w:t>
      </w:r>
      <w:proofErr w:type="spellStart"/>
      <w:r w:rsidRPr="000929C1">
        <w:rPr>
          <w:b/>
          <w:bCs/>
        </w:rPr>
        <w:t>Anagos</w:t>
      </w:r>
      <w:proofErr w:type="spellEnd"/>
      <w:r w:rsidRPr="000929C1">
        <w:rPr>
          <w:b/>
          <w:bCs/>
        </w:rPr>
        <w:t xml:space="preserve"> asesoró a once Administraciones públicas locales sobre contratos reservados</w:t>
      </w:r>
      <w:r>
        <w:t xml:space="preserve"> y cláusulas sociales y ambientales. </w:t>
      </w:r>
    </w:p>
    <w:p w14:paraId="00000036" w14:textId="77777777" w:rsidR="004622ED" w:rsidRDefault="004622ED">
      <w:pPr>
        <w:jc w:val="both"/>
      </w:pPr>
    </w:p>
    <w:p w14:paraId="00000037" w14:textId="008415D8" w:rsidR="004622ED" w:rsidRDefault="00D86901">
      <w:pPr>
        <w:jc w:val="both"/>
      </w:pPr>
      <w:r>
        <w:t xml:space="preserve">La presentación de la </w:t>
      </w:r>
      <w:hyperlink r:id="rId8" w:history="1">
        <w:r w:rsidRPr="000929C1">
          <w:rPr>
            <w:rStyle w:val="Hipervnculo"/>
            <w:b/>
            <w:bCs/>
          </w:rPr>
          <w:t>I Feria</w:t>
        </w:r>
        <w:r w:rsidRPr="000929C1">
          <w:rPr>
            <w:rStyle w:val="Hipervnculo"/>
            <w:b/>
            <w:bCs/>
          </w:rPr>
          <w:t xml:space="preserve"> </w:t>
        </w:r>
        <w:r w:rsidRPr="000929C1">
          <w:rPr>
            <w:rStyle w:val="Hipervnculo"/>
            <w:b/>
            <w:bCs/>
          </w:rPr>
          <w:t>de Contratación Pública Responsable de Canarias</w:t>
        </w:r>
      </w:hyperlink>
      <w:r>
        <w:t xml:space="preserve"> fue otro de los elementos a destacar en el turno de Calderón. Organizada por la propia Red </w:t>
      </w:r>
      <w:proofErr w:type="spellStart"/>
      <w:r>
        <w:t>Anagos</w:t>
      </w:r>
      <w:proofErr w:type="spellEnd"/>
      <w:r>
        <w:t xml:space="preserve"> y celebrada en noviembre de 2021, en esta feria participaron más de 300 personas del ámbito de las Administraciones públicas de Canarias, que se formaron sobre la situación de la contratación pública responsable, conocieron claves para desarrollarla y tuvieron acceso a </w:t>
      </w:r>
      <w:r>
        <w:lastRenderedPageBreak/>
        <w:t xml:space="preserve">talleres técnicos específicos. Además, cabe resaltar que en dicha feria se presentó el futuro Observatorio de Contratación Pública Responsable de Canarias. </w:t>
      </w:r>
    </w:p>
    <w:p w14:paraId="00000038" w14:textId="77777777" w:rsidR="004622ED" w:rsidRDefault="004622ED"/>
    <w:p w14:paraId="00000039" w14:textId="77777777" w:rsidR="004622ED" w:rsidRDefault="004622ED"/>
    <w:p w14:paraId="0000003A" w14:textId="77777777" w:rsidR="004622ED" w:rsidRDefault="00D86901">
      <w:pPr>
        <w:rPr>
          <w:b/>
        </w:rPr>
      </w:pPr>
      <w:r>
        <w:rPr>
          <w:b/>
        </w:rPr>
        <w:t xml:space="preserve">La contratación pública como aliada para la incorporación de colectivos en riesgo de exclusión social </w:t>
      </w:r>
    </w:p>
    <w:p w14:paraId="0000003B" w14:textId="77777777" w:rsidR="004622ED" w:rsidRDefault="004622ED"/>
    <w:p w14:paraId="0000003C" w14:textId="0F143FB6" w:rsidR="004622ED" w:rsidRDefault="00AB5429">
      <w:pPr>
        <w:jc w:val="both"/>
      </w:pPr>
      <w:hyperlink r:id="rId9" w:history="1">
        <w:r w:rsidR="00D86901" w:rsidRPr="000929C1">
          <w:rPr>
            <w:rStyle w:val="Hipervnculo"/>
            <w:b/>
            <w:bCs/>
          </w:rPr>
          <w:t>Eugenia de León</w:t>
        </w:r>
      </w:hyperlink>
      <w:r w:rsidR="00D86901">
        <w:t>, presidenta de la Asociación de Empresas de Inserción de Canarias (</w:t>
      </w:r>
      <w:hyperlink r:id="rId10" w:history="1">
        <w:r w:rsidR="00D86901" w:rsidRPr="000929C1">
          <w:rPr>
            <w:rStyle w:val="Hipervnculo"/>
          </w:rPr>
          <w:t>ADEICAN</w:t>
        </w:r>
      </w:hyperlink>
      <w:r w:rsidR="00D86901">
        <w:t xml:space="preserve">), también estuvo presente en las jornadas con la ponencia </w:t>
      </w:r>
      <w:r w:rsidR="00D86901" w:rsidRPr="000929C1">
        <w:rPr>
          <w:b/>
          <w:bCs/>
        </w:rPr>
        <w:t>‘Empresas de Inserción: instrumentos para el fomento del empleo a nivel local’</w:t>
      </w:r>
      <w:r w:rsidR="00D86901">
        <w:t xml:space="preserve">. </w:t>
      </w:r>
    </w:p>
    <w:p w14:paraId="0000003D" w14:textId="77777777" w:rsidR="004622ED" w:rsidRDefault="004622ED">
      <w:pPr>
        <w:jc w:val="both"/>
      </w:pPr>
    </w:p>
    <w:p w14:paraId="0000003E" w14:textId="77777777" w:rsidR="004622ED" w:rsidRDefault="00D86901">
      <w:pPr>
        <w:jc w:val="both"/>
      </w:pPr>
      <w:r>
        <w:t xml:space="preserve">Con ella, puso el foco en la </w:t>
      </w:r>
      <w:r w:rsidRPr="000929C1">
        <w:rPr>
          <w:b/>
          <w:bCs/>
        </w:rPr>
        <w:t>capacidad de las administraciones para fomentar la inserción sociolaboral de personas en situación de exclusión social a través de la contratación pública.</w:t>
      </w:r>
      <w:r>
        <w:t xml:space="preserve"> “Si hay personas excluidas, es porque la sociedad excluye. No es una cualidad de la persona, la sociedad es la que la ha llevado a eso”, sentenció de León. </w:t>
      </w:r>
    </w:p>
    <w:p w14:paraId="0000003F" w14:textId="77777777" w:rsidR="004622ED" w:rsidRDefault="004622ED">
      <w:pPr>
        <w:jc w:val="both"/>
      </w:pPr>
    </w:p>
    <w:p w14:paraId="00000040" w14:textId="77777777" w:rsidR="004622ED" w:rsidRDefault="00D86901">
      <w:pPr>
        <w:jc w:val="both"/>
      </w:pPr>
      <w:r>
        <w:t xml:space="preserve">En esta línea, </w:t>
      </w:r>
      <w:r w:rsidRPr="000929C1">
        <w:rPr>
          <w:b/>
          <w:bCs/>
        </w:rPr>
        <w:t>ADEICAN apuesta por la colaboración con administraciones y empresas para crear un modelo económico más justo y alineado con la Agenda 2030.</w:t>
      </w:r>
      <w:r>
        <w:t xml:space="preserve"> Así pues, algunos datos relevantes que expuso durante su ponencia apuntan que </w:t>
      </w:r>
      <w:r w:rsidRPr="000929C1">
        <w:rPr>
          <w:b/>
          <w:bCs/>
        </w:rPr>
        <w:t>las Administraciones públicas se ahorran aproximadamente 700.000 € por la contratación de personas perceptoras de rentas mínimas</w:t>
      </w:r>
      <w:r>
        <w:t xml:space="preserve">; que el retorno económico que producen las empresas de inserción a través de los impuestos a través de los impuestos a la Administración pública es de cerca de 500.000 € y que la inclusión social que generan a través del empleo se </w:t>
      </w:r>
      <w:proofErr w:type="gramStart"/>
      <w:r>
        <w:t>estiman</w:t>
      </w:r>
      <w:proofErr w:type="gramEnd"/>
      <w:r>
        <w:t xml:space="preserve"> que son aproximadamente 300 plazas. </w:t>
      </w:r>
    </w:p>
    <w:p w14:paraId="00000041" w14:textId="77777777" w:rsidR="004622ED" w:rsidRDefault="004622ED">
      <w:pPr>
        <w:jc w:val="both"/>
      </w:pPr>
    </w:p>
    <w:p w14:paraId="00000042" w14:textId="77777777" w:rsidR="004622ED" w:rsidRDefault="00D86901">
      <w:pPr>
        <w:jc w:val="both"/>
        <w:rPr>
          <w:strike/>
        </w:rPr>
      </w:pPr>
      <w:r>
        <w:t xml:space="preserve">Entre las conclusiones, de León explicó que </w:t>
      </w:r>
      <w:r w:rsidRPr="000929C1">
        <w:rPr>
          <w:b/>
          <w:bCs/>
        </w:rPr>
        <w:t>es imperativo que las Administraciones públicas pongan en marcha contratos reservados para fomentar la inclusión social.</w:t>
      </w:r>
      <w:r>
        <w:t xml:space="preserve"> “Solo nos falta que el personal de la Administración venza ciertos temores y empiece a poner en marcha los contratos reservados, que están cubiertos en la Ley de Contratos del Sector Público, para generar empleo en los colectivos que están en riesgo de exclusión social”, afirmó de León. </w:t>
      </w:r>
    </w:p>
    <w:p w14:paraId="00000043" w14:textId="77777777" w:rsidR="004622ED" w:rsidRDefault="004622ED"/>
    <w:p w14:paraId="00000044" w14:textId="77777777" w:rsidR="004622ED" w:rsidRDefault="004622ED"/>
    <w:p w14:paraId="00000045" w14:textId="77777777" w:rsidR="004622ED" w:rsidRDefault="00D86901">
      <w:pPr>
        <w:rPr>
          <w:b/>
        </w:rPr>
      </w:pPr>
      <w:r>
        <w:rPr>
          <w:b/>
        </w:rPr>
        <w:t xml:space="preserve">Una herramienta alineada con los ODS y la Agenda 2030 </w:t>
      </w:r>
    </w:p>
    <w:p w14:paraId="00000046" w14:textId="77777777" w:rsidR="004622ED" w:rsidRDefault="004622ED">
      <w:pPr>
        <w:jc w:val="both"/>
      </w:pPr>
    </w:p>
    <w:p w14:paraId="00000047" w14:textId="1B79F0F4" w:rsidR="004622ED" w:rsidRDefault="00D86901">
      <w:pPr>
        <w:jc w:val="both"/>
      </w:pPr>
      <w:r w:rsidRPr="000929C1">
        <w:rPr>
          <w:b/>
          <w:bCs/>
        </w:rPr>
        <w:t>Julia Martín</w:t>
      </w:r>
      <w:r>
        <w:t xml:space="preserve">, </w:t>
      </w:r>
      <w:proofErr w:type="gramStart"/>
      <w:r>
        <w:t>Jefa</w:t>
      </w:r>
      <w:proofErr w:type="gramEnd"/>
      <w:r>
        <w:t xml:space="preserve"> de Servicio de la Oficina de Contratación Administrativa del </w:t>
      </w:r>
      <w:hyperlink r:id="rId11" w:history="1">
        <w:r w:rsidRPr="000929C1">
          <w:rPr>
            <w:rStyle w:val="Hipervnculo"/>
          </w:rPr>
          <w:t>Cabildo Insular de Tenerife</w:t>
        </w:r>
      </w:hyperlink>
      <w:r>
        <w:t xml:space="preserve"> se encargó de cerrar estas jornadas con su conferencia </w:t>
      </w:r>
      <w:r w:rsidRPr="000929C1">
        <w:rPr>
          <w:b/>
          <w:bCs/>
        </w:rPr>
        <w:t>‘La contratación pública socialmente responsable: la experiencia del Cabildo Insular de Tenerife’</w:t>
      </w:r>
      <w:r>
        <w:t xml:space="preserve">. </w:t>
      </w:r>
    </w:p>
    <w:p w14:paraId="00000048" w14:textId="77777777" w:rsidR="004622ED" w:rsidRDefault="004622ED">
      <w:pPr>
        <w:jc w:val="both"/>
      </w:pPr>
    </w:p>
    <w:p w14:paraId="00000049" w14:textId="77777777" w:rsidR="004622ED" w:rsidRDefault="00D86901">
      <w:pPr>
        <w:jc w:val="both"/>
      </w:pPr>
      <w:r>
        <w:t xml:space="preserve">En ella explicó </w:t>
      </w:r>
      <w:r w:rsidRPr="000929C1">
        <w:rPr>
          <w:b/>
          <w:bCs/>
        </w:rPr>
        <w:t>cómo la corporación insular incorporó estrategias de contratación pública socialmente responsable</w:t>
      </w:r>
      <w:r>
        <w:t xml:space="preserve">, señalando aspectos positivos y negativos e indicando algunos factores a tener en cuenta a la hora de incluir cláusulas sociales desde la experiencia del Cabildo tinerfeño. Además, habló también sobre los contratos reservados y el fomento del acceso a la contratación pública de empresas de economía social y solidaria y de las pymes. </w:t>
      </w:r>
    </w:p>
    <w:p w14:paraId="0000004A" w14:textId="77777777" w:rsidR="004622ED" w:rsidRDefault="004622ED"/>
    <w:p w14:paraId="0000004B" w14:textId="77777777" w:rsidR="004622ED" w:rsidRDefault="00D86901">
      <w:pPr>
        <w:jc w:val="both"/>
      </w:pPr>
      <w:r>
        <w:t>“</w:t>
      </w:r>
      <w:r w:rsidRPr="000929C1">
        <w:rPr>
          <w:b/>
          <w:bCs/>
        </w:rPr>
        <w:t>No hay que olvidar que la contratación pública socialmente responsable está alineada con la Agenda 2030</w:t>
      </w:r>
      <w:r>
        <w:t xml:space="preserve">, especialmente con los Objetivos de Desarrollo Sostenible de </w:t>
      </w:r>
      <w:r>
        <w:lastRenderedPageBreak/>
        <w:t xml:space="preserve">erradicación de la pobreza, de erradicación de las desigualdades y del trabajo digno”, recalcó Martín. </w:t>
      </w:r>
    </w:p>
    <w:p w14:paraId="0000004C" w14:textId="77777777" w:rsidR="004622ED" w:rsidRDefault="004622ED">
      <w:pPr>
        <w:jc w:val="both"/>
      </w:pPr>
    </w:p>
    <w:p w14:paraId="0000004D" w14:textId="77777777" w:rsidR="004622ED" w:rsidRDefault="00D86901">
      <w:pPr>
        <w:jc w:val="both"/>
      </w:pPr>
      <w:r>
        <w:t xml:space="preserve">En marzo de 2021, el </w:t>
      </w:r>
      <w:r w:rsidRPr="000929C1">
        <w:rPr>
          <w:b/>
          <w:bCs/>
        </w:rPr>
        <w:t>Cabildo de Tenerife creó la Oficina de Contratación Administrativa</w:t>
      </w:r>
      <w:r>
        <w:t xml:space="preserve"> con el objetivo, entre otros, de la consecución de resultados y beneficios sociales en las contrataciones que se promuevan en el ámbito insular en el sector público, pero también incorporando cláusulas sociales, medioambientales, de fomento del acceso a las pymes y a las empresas de economía social y solidaria. </w:t>
      </w:r>
    </w:p>
    <w:p w14:paraId="0000004E" w14:textId="77777777" w:rsidR="004622ED" w:rsidRDefault="004622ED">
      <w:pPr>
        <w:jc w:val="both"/>
      </w:pPr>
    </w:p>
    <w:p w14:paraId="0000004F" w14:textId="77777777" w:rsidR="004622ED" w:rsidRDefault="00D86901">
      <w:pPr>
        <w:jc w:val="both"/>
      </w:pPr>
      <w:r>
        <w:t xml:space="preserve">Además de ello, dos acuerdos plenarios adoptados por unanimidad en 2021 instan a la </w:t>
      </w:r>
      <w:r w:rsidRPr="000929C1">
        <w:rPr>
          <w:b/>
          <w:bCs/>
        </w:rPr>
        <w:t>aprobación de directrices que habiliten un marco de incorporación de cláusulas sociales en la contratación pública insular</w:t>
      </w:r>
      <w:r>
        <w:t xml:space="preserve">, como la promoción de la adquisición de productos de comercio justo. </w:t>
      </w:r>
    </w:p>
    <w:p w14:paraId="00000050" w14:textId="77777777" w:rsidR="004622ED" w:rsidRDefault="004622ED">
      <w:pPr>
        <w:jc w:val="both"/>
      </w:pPr>
    </w:p>
    <w:p w14:paraId="00000051" w14:textId="77777777" w:rsidR="004622ED" w:rsidRDefault="00D86901">
      <w:pPr>
        <w:jc w:val="both"/>
      </w:pPr>
      <w:r>
        <w:t>Sin embargo, Martín indicó que todas estas iniciativas no son suficientes. “</w:t>
      </w:r>
      <w:r w:rsidRPr="000929C1">
        <w:rPr>
          <w:b/>
          <w:bCs/>
        </w:rPr>
        <w:t>Europa quiere una estrategia de contratación pública socialmente responsable en la que exista un liderazgo de las Administraciones públicas</w:t>
      </w:r>
      <w:r>
        <w:t xml:space="preserve"> para impulsar la compra pública socialmente responsable (CPSR)”. Por ello, Martín declaró en su intervención que desde el Cabildo de Tenerife pretenden incorporar la visión estratégica de la CPSR, especialmente en el ámbito de los contratos reservados, dentro del próximo plan anual de contratación. </w:t>
      </w:r>
    </w:p>
    <w:p w14:paraId="00000052" w14:textId="77777777" w:rsidR="004622ED" w:rsidRDefault="004622ED">
      <w:pPr>
        <w:jc w:val="both"/>
      </w:pPr>
    </w:p>
    <w:p w14:paraId="00000053" w14:textId="77777777" w:rsidR="004622ED" w:rsidRDefault="00D86901">
      <w:pPr>
        <w:jc w:val="both"/>
      </w:pPr>
      <w:r>
        <w:t xml:space="preserve">“No solo hay que comprar al mejor precio o a la mejor relación calidad-precio, sino que ahora </w:t>
      </w:r>
      <w:r w:rsidRPr="00720A4E">
        <w:rPr>
          <w:b/>
          <w:bCs/>
        </w:rPr>
        <w:t>debemos comprometernos a garantizar beneficios sociales en nuestra contratación</w:t>
      </w:r>
      <w:r>
        <w:t xml:space="preserve">. La contratación pública debe estar al servicio del progreso social”, concluyó Martín.   </w:t>
      </w:r>
    </w:p>
    <w:sectPr w:rsidR="004622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ED"/>
    <w:rsid w:val="000929C1"/>
    <w:rsid w:val="004622ED"/>
    <w:rsid w:val="00720A4E"/>
    <w:rsid w:val="0081362F"/>
    <w:rsid w:val="00AB5429"/>
    <w:rsid w:val="00BD613A"/>
    <w:rsid w:val="00D467AD"/>
    <w:rsid w:val="00D869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C21A"/>
  <w15:docId w15:val="{401D06B3-0202-42BC-8A6A-330FB193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81362F"/>
    <w:rPr>
      <w:color w:val="0000FF" w:themeColor="hyperlink"/>
      <w:u w:val="single"/>
    </w:rPr>
  </w:style>
  <w:style w:type="character" w:styleId="Mencinsinresolver">
    <w:name w:val="Unresolved Mention"/>
    <w:basedOn w:val="Fuentedeprrafopredeter"/>
    <w:uiPriority w:val="99"/>
    <w:semiHidden/>
    <w:unhideWhenUsed/>
    <w:rsid w:val="0081362F"/>
    <w:rPr>
      <w:color w:val="605E5C"/>
      <w:shd w:val="clear" w:color="auto" w:fill="E1DFDD"/>
    </w:rPr>
  </w:style>
  <w:style w:type="character" w:styleId="Hipervnculovisitado">
    <w:name w:val="FollowedHyperlink"/>
    <w:basedOn w:val="Fuentedeprrafopredeter"/>
    <w:uiPriority w:val="99"/>
    <w:semiHidden/>
    <w:unhideWhenUsed/>
    <w:rsid w:val="00AB5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anagos.org/feriacpr20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danago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ana-marin-san-rom%C3%A1n-b3bb08179/" TargetMode="External"/><Relationship Id="rId11" Type="http://schemas.openxmlformats.org/officeDocument/2006/relationships/hyperlink" Target="https://www.tenerife.es/portalcabtfe/es/" TargetMode="External"/><Relationship Id="rId5" Type="http://schemas.openxmlformats.org/officeDocument/2006/relationships/hyperlink" Target="https://twitter.com/jjisturitz" TargetMode="External"/><Relationship Id="rId10" Type="http://schemas.openxmlformats.org/officeDocument/2006/relationships/hyperlink" Target="https://www.facebook.com/adeicancanaria/" TargetMode="External"/><Relationship Id="rId4" Type="http://schemas.openxmlformats.org/officeDocument/2006/relationships/hyperlink" Target="http://www.gobiernodecanarias.org/hacienda/dgpatrimonio/" TargetMode="External"/><Relationship Id="rId9" Type="http://schemas.openxmlformats.org/officeDocument/2006/relationships/hyperlink" Target="https://www.linkedin.com/in/eugenia-de-le%C3%B3n-6a191b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2108</Words>
  <Characters>11594</Characters>
  <Application>Microsoft Office Word</Application>
  <DocSecurity>2</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Miguel Ángel Bernal</cp:lastModifiedBy>
  <cp:revision>2</cp:revision>
  <dcterms:created xsi:type="dcterms:W3CDTF">2022-01-20T22:34:00Z</dcterms:created>
  <dcterms:modified xsi:type="dcterms:W3CDTF">2022-01-20T22:34:00Z</dcterms:modified>
</cp:coreProperties>
</file>